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4B84" w:rsidRPr="00B82C1F" w14:paraId="0B4C844E" w14:textId="77777777" w:rsidTr="009C77A6">
        <w:trPr>
          <w:trHeight w:val="2268"/>
        </w:trPr>
        <w:tc>
          <w:tcPr>
            <w:tcW w:w="4678" w:type="dxa"/>
          </w:tcPr>
          <w:p w14:paraId="30D376D8" w14:textId="39A91369" w:rsidR="00184B84" w:rsidRPr="00B82C1F" w:rsidRDefault="00CB4056" w:rsidP="00184B84">
            <w:pPr>
              <w:rPr>
                <w:rFonts w:ascii="Arial" w:hAnsi="Arial" w:cs="Arial"/>
                <w:sz w:val="16"/>
                <w:szCs w:val="16"/>
              </w:rPr>
            </w:pPr>
            <w:r w:rsidRPr="00B82C1F">
              <w:rPr>
                <w:rFonts w:ascii="Arial" w:hAnsi="Arial" w:cs="Arial"/>
                <w:b/>
                <w:sz w:val="14"/>
                <w:szCs w:val="16"/>
              </w:rPr>
              <w:t>BI Region Abensberg</w:t>
            </w:r>
            <w:r w:rsidR="00386294" w:rsidRPr="00B82C1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B21AF2" w:rsidRPr="00B82C1F">
              <w:rPr>
                <w:rFonts w:ascii="Arial" w:hAnsi="Arial" w:cs="Arial"/>
                <w:b/>
                <w:sz w:val="14"/>
                <w:szCs w:val="16"/>
              </w:rPr>
              <w:t>●</w:t>
            </w:r>
            <w:r w:rsidR="00386294" w:rsidRPr="00B82C1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A573C" w:rsidRPr="00B82C1F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B82C1F">
              <w:rPr>
                <w:rFonts w:ascii="Arial" w:hAnsi="Arial" w:cs="Arial"/>
                <w:b/>
                <w:sz w:val="14"/>
                <w:szCs w:val="16"/>
              </w:rPr>
              <w:t xml:space="preserve">m Sommerkeller 7 </w:t>
            </w:r>
            <w:r w:rsidR="00B21AF2" w:rsidRPr="00B82C1F">
              <w:rPr>
                <w:rFonts w:ascii="Arial" w:hAnsi="Arial" w:cs="Arial"/>
                <w:b/>
                <w:sz w:val="14"/>
                <w:szCs w:val="16"/>
              </w:rPr>
              <w:t>● 9</w:t>
            </w:r>
            <w:r w:rsidRPr="00B82C1F">
              <w:rPr>
                <w:rFonts w:ascii="Arial" w:hAnsi="Arial" w:cs="Arial"/>
                <w:b/>
                <w:sz w:val="14"/>
                <w:szCs w:val="16"/>
              </w:rPr>
              <w:t>3326 Abensberg</w:t>
            </w:r>
          </w:p>
          <w:p w14:paraId="5482B5D0" w14:textId="77777777" w:rsidR="005A573C" w:rsidRPr="00B82C1F" w:rsidRDefault="005A573C" w:rsidP="00184B84">
            <w:pPr>
              <w:rPr>
                <w:rFonts w:ascii="Arial" w:hAnsi="Arial" w:cs="Arial"/>
              </w:rPr>
            </w:pPr>
          </w:p>
          <w:p w14:paraId="35A2094A" w14:textId="77777777" w:rsidR="005A573C" w:rsidRDefault="005A573C" w:rsidP="00184B84">
            <w:pPr>
              <w:rPr>
                <w:rFonts w:ascii="Arial" w:hAnsi="Arial" w:cs="Arial"/>
              </w:rPr>
            </w:pPr>
          </w:p>
          <w:p w14:paraId="5F3901EE" w14:textId="77777777" w:rsidR="00855C35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  <w:p w14:paraId="6B706424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Bürgermeisterin Frau Birgit </w:t>
            </w:r>
            <w:proofErr w:type="spellStart"/>
            <w:r>
              <w:rPr>
                <w:rFonts w:ascii="Arial" w:hAnsi="Arial" w:cs="Arial"/>
              </w:rPr>
              <w:t>Steinsdorfer</w:t>
            </w:r>
            <w:proofErr w:type="spellEnd"/>
          </w:p>
          <w:p w14:paraId="08299C28" w14:textId="6A0F700C" w:rsidR="00466C89" w:rsidRDefault="004F27AC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C89">
              <w:rPr>
                <w:rFonts w:ascii="Arial" w:hAnsi="Arial" w:cs="Arial"/>
              </w:rPr>
              <w:t>owie allen Marktgemeinderäten</w:t>
            </w:r>
          </w:p>
          <w:p w14:paraId="5707A66A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 Rohr i. NB</w:t>
            </w:r>
          </w:p>
          <w:p w14:paraId="494A1770" w14:textId="77777777" w:rsidR="00466C89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Marienplatz 1</w:t>
            </w:r>
          </w:p>
          <w:p w14:paraId="40D8E412" w14:textId="77777777" w:rsidR="00466C89" w:rsidRDefault="00466C89" w:rsidP="00184B84">
            <w:pPr>
              <w:rPr>
                <w:rFonts w:ascii="Arial" w:hAnsi="Arial" w:cs="Arial"/>
              </w:rPr>
            </w:pPr>
          </w:p>
          <w:p w14:paraId="189AF242" w14:textId="64B7EE08" w:rsidR="00466C89" w:rsidRPr="00B82C1F" w:rsidRDefault="00466C89" w:rsidP="0018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93352 Rohr</w:t>
            </w:r>
          </w:p>
        </w:tc>
      </w:tr>
    </w:tbl>
    <w:p w14:paraId="117C4BE7" w14:textId="77777777" w:rsidR="00184B84" w:rsidRPr="00B82C1F" w:rsidRDefault="00184B84" w:rsidP="00184B84">
      <w:pPr>
        <w:rPr>
          <w:rFonts w:ascii="Arial" w:hAnsi="Arial" w:cs="Arial"/>
        </w:rPr>
      </w:pPr>
      <w:r w:rsidRPr="00B82C1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5A024" wp14:editId="52E79C7D">
                <wp:simplePos x="0" y="0"/>
                <wp:positionH relativeFrom="column">
                  <wp:posOffset>4256996</wp:posOffset>
                </wp:positionH>
                <wp:positionV relativeFrom="page">
                  <wp:posOffset>1467293</wp:posOffset>
                </wp:positionV>
                <wp:extent cx="1933530" cy="2361537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30" cy="2361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5361" w14:textId="119539EA" w:rsidR="00CB4056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4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Bürgerinitiative Region Abensberg </w:t>
                            </w:r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und benachbarte Gemeinden und Orte zur Verhinderung eines Logistikparks </w:t>
                            </w:r>
                            <w:proofErr w:type="spellStart"/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Stocka</w:t>
                            </w:r>
                            <w:proofErr w:type="spellEnd"/>
                            <w:r w:rsidRPr="00CB40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 der Gemarkung Bachl des Marktes Rohr in Niederbayern</w:t>
                            </w:r>
                            <w:r w:rsidR="007C35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e.V. </w:t>
                            </w:r>
                          </w:p>
                          <w:p w14:paraId="052A16B6" w14:textId="77777777" w:rsidR="00137BD8" w:rsidRDefault="00137BD8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E27FCFC" w14:textId="77777777" w:rsidR="005A573C" w:rsidRPr="005A573C" w:rsidRDefault="005A573C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1.Vorstand Roland Weiß</w:t>
                            </w:r>
                          </w:p>
                          <w:p w14:paraId="31EB4EF8" w14:textId="554E7694" w:rsidR="00CB4056" w:rsidRPr="005A573C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 Sommerkeller 7</w:t>
                            </w:r>
                          </w:p>
                          <w:p w14:paraId="076C9A3A" w14:textId="2CCF66B7" w:rsidR="00B21AF2" w:rsidRPr="00184B84" w:rsidRDefault="00CB4056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93326 Abensberg</w:t>
                            </w:r>
                          </w:p>
                          <w:p w14:paraId="6C656441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C412DE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B9814F" w14:textId="1F2114A2" w:rsidR="00DD60BF" w:rsidRDefault="00DD60BF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A08B2" w14:textId="77777777" w:rsidR="00DD60BF" w:rsidRPr="00184B84" w:rsidRDefault="00DD60BF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3C6F8E" w14:textId="1700A301" w:rsidR="00184B84" w:rsidRPr="005A573C" w:rsidRDefault="00000000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A573C" w:rsidRPr="005A57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info@bi-abensberg.de</w:t>
                              </w:r>
                            </w:hyperlink>
                          </w:p>
                          <w:p w14:paraId="286168D6" w14:textId="4F40A2C9" w:rsidR="005A573C" w:rsidRPr="005A573C" w:rsidRDefault="005A573C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7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www.bi-abensberg.com</w:t>
                            </w:r>
                          </w:p>
                          <w:p w14:paraId="26905ABA" w14:textId="070B5D8D" w:rsidR="00184B84" w:rsidRDefault="00000000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/>
                          </w:p>
                          <w:p w14:paraId="0AF557A2" w14:textId="77777777" w:rsidR="00184B84" w:rsidRPr="00184B84" w:rsidRDefault="00184B84" w:rsidP="00184B84">
                            <w:pPr>
                              <w:pStyle w:val="KeinLeerrau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A0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2pt;margin-top:115.55pt;width:152.25pt;height:18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" filled="f" stroked="f">
                <v:textbox>
                  <w:txbxContent>
                    <w:p w14:paraId="5DDE5361" w14:textId="119539EA" w:rsidR="00CB4056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405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Bürgerinitiative Region Abensberg </w:t>
                      </w:r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und benachbarte Gemeinden und Orte zur Verhinderung eines Logistikparks </w:t>
                      </w:r>
                      <w:proofErr w:type="spellStart"/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>Stocka</w:t>
                      </w:r>
                      <w:proofErr w:type="spellEnd"/>
                      <w:r w:rsidRPr="00CB40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 der Gemarkung Bachl des Marktes Rohr in Niederbayern</w:t>
                      </w:r>
                      <w:r w:rsidR="007C35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e.V. </w:t>
                      </w:r>
                    </w:p>
                    <w:p w14:paraId="052A16B6" w14:textId="77777777" w:rsidR="00137BD8" w:rsidRDefault="00137BD8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E27FCFC" w14:textId="77777777" w:rsidR="005A573C" w:rsidRPr="005A573C" w:rsidRDefault="005A573C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1.Vorstand Roland Weiß</w:t>
                      </w:r>
                    </w:p>
                    <w:p w14:paraId="31EB4EF8" w14:textId="554E7694" w:rsidR="00CB4056" w:rsidRPr="005A573C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Am Sommerkeller 7</w:t>
                      </w:r>
                    </w:p>
                    <w:p w14:paraId="076C9A3A" w14:textId="2CCF66B7" w:rsidR="00B21AF2" w:rsidRPr="00184B84" w:rsidRDefault="00CB4056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93326 Abensberg</w:t>
                      </w:r>
                    </w:p>
                    <w:p w14:paraId="6C656441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C412DE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B9814F" w14:textId="1F2114A2" w:rsidR="00DD60BF" w:rsidRDefault="00DD60BF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4A08B2" w14:textId="77777777" w:rsidR="00DD60BF" w:rsidRPr="00184B84" w:rsidRDefault="00DD60BF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3C6F8E" w14:textId="1700A301" w:rsidR="00184B84" w:rsidRPr="005A573C" w:rsidRDefault="00000000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="005A573C" w:rsidRPr="005A57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info@bi-abensberg.de</w:t>
                        </w:r>
                      </w:hyperlink>
                    </w:p>
                    <w:p w14:paraId="286168D6" w14:textId="4F40A2C9" w:rsidR="005A573C" w:rsidRPr="005A573C" w:rsidRDefault="005A573C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73C">
                        <w:rPr>
                          <w:rFonts w:ascii="Arial" w:hAnsi="Arial" w:cs="Arial"/>
                          <w:sz w:val="16"/>
                          <w:szCs w:val="16"/>
                        </w:rPr>
                        <w:t>www.bi-abensberg.com</w:t>
                      </w:r>
                    </w:p>
                    <w:p w14:paraId="26905ABA" w14:textId="070B5D8D" w:rsidR="00184B84" w:rsidRDefault="00000000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/>
                    </w:p>
                    <w:p w14:paraId="0AF557A2" w14:textId="77777777" w:rsidR="00184B84" w:rsidRPr="00184B84" w:rsidRDefault="00184B84" w:rsidP="00184B84">
                      <w:pPr>
                        <w:pStyle w:val="KeinLeerrau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3FA26C" w14:textId="77777777" w:rsidR="00184B84" w:rsidRPr="00B82C1F" w:rsidRDefault="00184B84" w:rsidP="00184B84">
      <w:pPr>
        <w:rPr>
          <w:rFonts w:ascii="Arial" w:hAnsi="Arial" w:cs="Arial"/>
        </w:rPr>
      </w:pPr>
    </w:p>
    <w:p w14:paraId="3246EBEB" w14:textId="77777777" w:rsidR="00D07429" w:rsidRPr="00B82C1F" w:rsidRDefault="00D07429" w:rsidP="00184B84">
      <w:pPr>
        <w:pStyle w:val="KeinLeerraum"/>
        <w:jc w:val="right"/>
        <w:rPr>
          <w:rFonts w:ascii="Arial" w:hAnsi="Arial" w:cs="Arial"/>
        </w:rPr>
      </w:pPr>
    </w:p>
    <w:p w14:paraId="65D55250" w14:textId="673AF974" w:rsidR="003D30EC" w:rsidRDefault="006C0A1A" w:rsidP="00184B84">
      <w:pPr>
        <w:pStyle w:val="KeinLeerraum"/>
        <w:jc w:val="right"/>
        <w:rPr>
          <w:rFonts w:ascii="Arial" w:hAnsi="Arial" w:cs="Arial"/>
        </w:rPr>
      </w:pPr>
      <w:proofErr w:type="spellStart"/>
      <w:r w:rsidRPr="00B82C1F">
        <w:rPr>
          <w:rFonts w:ascii="Arial" w:hAnsi="Arial" w:cs="Arial"/>
        </w:rPr>
        <w:t>Offenstetten</w:t>
      </w:r>
      <w:proofErr w:type="spellEnd"/>
      <w:r w:rsidR="00184B84" w:rsidRPr="00B82C1F">
        <w:rPr>
          <w:rFonts w:ascii="Arial" w:hAnsi="Arial" w:cs="Arial"/>
        </w:rPr>
        <w:t xml:space="preserve">, </w:t>
      </w:r>
      <w:r w:rsidR="00184B84" w:rsidRPr="00B82C1F">
        <w:rPr>
          <w:rFonts w:ascii="Arial" w:hAnsi="Arial" w:cs="Arial"/>
        </w:rPr>
        <w:fldChar w:fldCharType="begin"/>
      </w:r>
      <w:r w:rsidR="00184B84" w:rsidRPr="00B82C1F">
        <w:rPr>
          <w:rFonts w:ascii="Arial" w:hAnsi="Arial" w:cs="Arial"/>
        </w:rPr>
        <w:instrText xml:space="preserve"> TIME \@ "d. MMMM yyyy" </w:instrText>
      </w:r>
      <w:r w:rsidR="00184B84" w:rsidRPr="00B82C1F">
        <w:rPr>
          <w:rFonts w:ascii="Arial" w:hAnsi="Arial" w:cs="Arial"/>
        </w:rPr>
        <w:fldChar w:fldCharType="separate"/>
      </w:r>
      <w:r w:rsidR="00DE6E53">
        <w:rPr>
          <w:rFonts w:ascii="Arial" w:hAnsi="Arial" w:cs="Arial"/>
          <w:noProof/>
        </w:rPr>
        <w:t>22. März 2024</w:t>
      </w:r>
      <w:r w:rsidR="00184B84" w:rsidRPr="00B82C1F">
        <w:rPr>
          <w:rFonts w:ascii="Arial" w:hAnsi="Arial" w:cs="Arial"/>
        </w:rPr>
        <w:fldChar w:fldCharType="end"/>
      </w:r>
    </w:p>
    <w:p w14:paraId="03F51AA6" w14:textId="77777777" w:rsidR="00466C89" w:rsidRPr="00B82C1F" w:rsidRDefault="00466C89" w:rsidP="00466C89">
      <w:pPr>
        <w:pStyle w:val="KeinLeerraum"/>
        <w:rPr>
          <w:rFonts w:ascii="Arial" w:hAnsi="Arial" w:cs="Arial"/>
        </w:rPr>
      </w:pPr>
    </w:p>
    <w:p w14:paraId="33502C97" w14:textId="5D8E6842" w:rsidR="00466C89" w:rsidRPr="00466C89" w:rsidRDefault="00466C89" w:rsidP="00466C89">
      <w:pPr>
        <w:rPr>
          <w:rFonts w:cs="Arial"/>
          <w:b/>
          <w:bCs/>
        </w:rPr>
      </w:pPr>
      <w:r w:rsidRPr="007C6063">
        <w:rPr>
          <w:rFonts w:cs="Arial"/>
        </w:rPr>
        <w:t>Widerspruch – Stellungnahme</w:t>
      </w:r>
      <w:r>
        <w:rPr>
          <w:rFonts w:cs="Arial"/>
        </w:rPr>
        <w:t xml:space="preserve"> zum </w:t>
      </w:r>
      <w:r w:rsidRPr="00466C89">
        <w:rPr>
          <w:rFonts w:cs="Arial"/>
          <w:b/>
          <w:bCs/>
        </w:rPr>
        <w:t>Thema Risiko für unser Grundwasser</w:t>
      </w:r>
    </w:p>
    <w:p w14:paraId="43C3ACE4" w14:textId="1EFF097A" w:rsidR="00184B84" w:rsidRDefault="00466C89" w:rsidP="00466C89">
      <w:pPr>
        <w:rPr>
          <w:rFonts w:cs="Arial"/>
        </w:rPr>
      </w:pPr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 xml:space="preserve">Zur Aufstellung des vorhabenbezogenen Bebauungsplanes „Logistikpark </w:t>
      </w:r>
      <w:proofErr w:type="spellStart"/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>Stocka</w:t>
      </w:r>
      <w:proofErr w:type="spellEnd"/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t>“ und gleichzeitige Änderung des gültigen Flächennutzungsplanes durch Deckblatt Nr. 20 auf den Flurnummern 39/7 (T), 45 (T), 389 (T), 405 (T), 406 (T), 408 (T), 410, 542, 542/1, 543, 544, 545 (T), 548 (T), 548/6, 548/7 (T), 550 (T), 564 (T), 565 (T), 568 (T), 569/1 (T) und 569/2 (T), alle Gemarkung Bachl</w:t>
      </w:r>
      <w:r>
        <w:rPr>
          <w:rFonts w:ascii="Open Sans" w:hAnsi="Open Sans" w:cs="Open Sans"/>
          <w:color w:val="383838"/>
          <w:sz w:val="18"/>
          <w:szCs w:val="18"/>
          <w:shd w:val="clear" w:color="auto" w:fill="FFFFFF"/>
        </w:rPr>
        <w:br/>
      </w:r>
      <w:r>
        <w:rPr>
          <w:rFonts w:cs="Arial"/>
        </w:rPr>
        <w:t xml:space="preserve">aufgrund der Öffentlichen Auslegung nach § 3 Abs. 2 BauGB vom </w:t>
      </w:r>
      <w:r w:rsidRPr="00223BA8">
        <w:rPr>
          <w:rFonts w:cs="Arial"/>
        </w:rPr>
        <w:t>21.02.202</w:t>
      </w:r>
      <w:r w:rsidR="004F27AC">
        <w:rPr>
          <w:rFonts w:cs="Arial"/>
        </w:rPr>
        <w:t>4</w:t>
      </w:r>
    </w:p>
    <w:p w14:paraId="4BDC756D" w14:textId="24082FE9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466C89">
        <w:rPr>
          <w:rFonts w:ascii="Arial" w:hAnsi="Arial" w:cs="Arial"/>
          <w:sz w:val="24"/>
          <w:szCs w:val="24"/>
        </w:rPr>
        <w:t>Steinsdorfer</w:t>
      </w:r>
      <w:proofErr w:type="spellEnd"/>
      <w:r w:rsidRPr="00466C89">
        <w:rPr>
          <w:rFonts w:ascii="Arial" w:hAnsi="Arial" w:cs="Arial"/>
          <w:sz w:val="24"/>
          <w:szCs w:val="24"/>
        </w:rPr>
        <w:t>,</w:t>
      </w:r>
    </w:p>
    <w:p w14:paraId="781EE850" w14:textId="5C17F3DE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sehr geehrte Damen</w:t>
      </w:r>
      <w:r>
        <w:rPr>
          <w:rFonts w:ascii="Arial" w:hAnsi="Arial" w:cs="Arial"/>
          <w:sz w:val="24"/>
          <w:szCs w:val="24"/>
        </w:rPr>
        <w:t xml:space="preserve"> und Herren des Marktgemeinderates,</w:t>
      </w:r>
    </w:p>
    <w:p w14:paraId="7BEF06F4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</w:p>
    <w:p w14:paraId="1BEAACB6" w14:textId="480E1FB1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66C89">
        <w:rPr>
          <w:rFonts w:ascii="Arial" w:hAnsi="Arial" w:cs="Arial"/>
          <w:sz w:val="24"/>
          <w:szCs w:val="24"/>
        </w:rPr>
        <w:t>nsbesondere bei anhaltendem Starkregen</w:t>
      </w:r>
    </w:p>
    <w:p w14:paraId="14F09584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sehen wir eine große Gefahr, dass verschmutztes Niederschlagswasser</w:t>
      </w:r>
    </w:p>
    <w:p w14:paraId="6CA4A2CC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ungereinigt in den Vorfluter fließt. Der Vorfluter ist der Hopfenbach.</w:t>
      </w:r>
    </w:p>
    <w:p w14:paraId="03064EA5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Somit gelangt das Niederschlagswasser ungefiltert im Karst.</w:t>
      </w:r>
    </w:p>
    <w:p w14:paraId="2403BE06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Der Karst wiederum ist im Landkreis Kelheim Grundwasserstock von</w:t>
      </w:r>
    </w:p>
    <w:p w14:paraId="3E9DBADB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5 Trinkwasserversorgungsunternehmen der Region;</w:t>
      </w:r>
    </w:p>
    <w:p w14:paraId="441649C3" w14:textId="02942600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466C89">
        <w:rPr>
          <w:rFonts w:ascii="Arial" w:hAnsi="Arial" w:cs="Arial"/>
          <w:sz w:val="24"/>
          <w:szCs w:val="24"/>
        </w:rPr>
        <w:t xml:space="preserve">llerdings </w:t>
      </w:r>
      <w:r w:rsidRPr="00466C89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466C89">
        <w:rPr>
          <w:rFonts w:ascii="Arial" w:hAnsi="Arial" w:cs="Arial"/>
          <w:sz w:val="24"/>
          <w:szCs w:val="24"/>
        </w:rPr>
        <w:t xml:space="preserve">für das Grundwasser der Marktgemeinde Rohr </w:t>
      </w:r>
      <w:proofErr w:type="spellStart"/>
      <w:r w:rsidRPr="00466C89">
        <w:rPr>
          <w:rFonts w:ascii="Arial" w:hAnsi="Arial" w:cs="Arial"/>
          <w:sz w:val="24"/>
          <w:szCs w:val="24"/>
        </w:rPr>
        <w:t>i.NB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6188E64" w14:textId="493F0041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 xml:space="preserve">Durch die massive Oberflächenversiegelung von ca. </w:t>
      </w:r>
      <w:r w:rsidR="00834673">
        <w:rPr>
          <w:rFonts w:ascii="Arial" w:hAnsi="Arial" w:cs="Arial"/>
          <w:sz w:val="24"/>
          <w:szCs w:val="24"/>
        </w:rPr>
        <w:t>250</w:t>
      </w:r>
      <w:r w:rsidRPr="00466C89">
        <w:rPr>
          <w:rFonts w:ascii="Arial" w:hAnsi="Arial" w:cs="Arial"/>
          <w:sz w:val="24"/>
          <w:szCs w:val="24"/>
        </w:rPr>
        <w:t>.000 qm</w:t>
      </w:r>
    </w:p>
    <w:p w14:paraId="171B4FEC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ist es nicht auszuschließen, dass durch enormen Fahrzeugverkehr,</w:t>
      </w:r>
    </w:p>
    <w:p w14:paraId="5E9B48DB" w14:textId="55E3D663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mit all seinen Auswirkungen (</w:t>
      </w:r>
      <w:r w:rsidR="00834673">
        <w:rPr>
          <w:rFonts w:ascii="Arial" w:hAnsi="Arial" w:cs="Arial"/>
          <w:sz w:val="24"/>
          <w:szCs w:val="24"/>
        </w:rPr>
        <w:t xml:space="preserve">Öl, </w:t>
      </w:r>
      <w:r w:rsidRPr="00466C89">
        <w:rPr>
          <w:rFonts w:ascii="Arial" w:hAnsi="Arial" w:cs="Arial"/>
          <w:sz w:val="24"/>
          <w:szCs w:val="24"/>
        </w:rPr>
        <w:t>Reifenabrieb, Feinstaub, Rußpartikel</w:t>
      </w:r>
      <w:r w:rsidR="00834673">
        <w:rPr>
          <w:rFonts w:ascii="Arial" w:hAnsi="Arial" w:cs="Arial"/>
          <w:sz w:val="24"/>
          <w:szCs w:val="24"/>
        </w:rPr>
        <w:t>, Reinigungsmittel</w:t>
      </w:r>
      <w:r w:rsidRPr="00466C89">
        <w:rPr>
          <w:rFonts w:ascii="Arial" w:hAnsi="Arial" w:cs="Arial"/>
          <w:sz w:val="24"/>
          <w:szCs w:val="24"/>
        </w:rPr>
        <w:t>…)</w:t>
      </w:r>
      <w:r w:rsidR="00834673">
        <w:rPr>
          <w:rFonts w:ascii="Arial" w:hAnsi="Arial" w:cs="Arial"/>
          <w:sz w:val="24"/>
          <w:szCs w:val="24"/>
        </w:rPr>
        <w:t xml:space="preserve"> ungereinigter Schmutz </w:t>
      </w:r>
      <w:r w:rsidRPr="00466C89">
        <w:rPr>
          <w:rFonts w:ascii="Arial" w:hAnsi="Arial" w:cs="Arial"/>
          <w:sz w:val="24"/>
          <w:szCs w:val="24"/>
        </w:rPr>
        <w:t>ins Grundwasser gelangt.</w:t>
      </w:r>
    </w:p>
    <w:p w14:paraId="0646D400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Gem. Entwässerungsgutachten ist Sorge zu tragen, dass keinerlei</w:t>
      </w:r>
    </w:p>
    <w:p w14:paraId="663FC0B1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Verunreinigung über das Sickerwasser ins Grundwasser gelangt.</w:t>
      </w:r>
    </w:p>
    <w:p w14:paraId="36D02516" w14:textId="77777777" w:rsidR="00466C89" w:rsidRPr="00466C8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Hier sehen wir ein unverhältnismäßig hohes Restrisiko für das</w:t>
      </w:r>
    </w:p>
    <w:p w14:paraId="44CC7AE6" w14:textId="6E8A59F3" w:rsidR="00D07429" w:rsidRDefault="00466C89" w:rsidP="00466C89">
      <w:pPr>
        <w:pStyle w:val="KeinLeerraum"/>
        <w:rPr>
          <w:rFonts w:ascii="Arial" w:hAnsi="Arial" w:cs="Arial"/>
          <w:sz w:val="24"/>
          <w:szCs w:val="24"/>
        </w:rPr>
      </w:pPr>
      <w:r w:rsidRPr="00466C89">
        <w:rPr>
          <w:rFonts w:ascii="Arial" w:hAnsi="Arial" w:cs="Arial"/>
          <w:sz w:val="24"/>
          <w:szCs w:val="24"/>
        </w:rPr>
        <w:t>Grundwasser von 5 Versorgungsunternehmen</w:t>
      </w:r>
      <w:r w:rsidR="004F27AC">
        <w:rPr>
          <w:rFonts w:ascii="Arial" w:hAnsi="Arial" w:cs="Arial"/>
          <w:sz w:val="24"/>
          <w:szCs w:val="24"/>
        </w:rPr>
        <w:t>.</w:t>
      </w:r>
    </w:p>
    <w:p w14:paraId="22EDB3DB" w14:textId="474B0F70" w:rsidR="004F27AC" w:rsidRDefault="004F27AC" w:rsidP="00466C8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in den Plänen aufgeführten Maßnahmen zu Vermeidung einer</w:t>
      </w:r>
    </w:p>
    <w:p w14:paraId="6EF898F7" w14:textId="493B652D" w:rsidR="004F27AC" w:rsidRDefault="004F27AC" w:rsidP="00466C8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Verunreinigung des Grundwassers sind nach unserer Überzeugung </w:t>
      </w:r>
    </w:p>
    <w:p w14:paraId="71A81743" w14:textId="0B8BB099" w:rsidR="00184B84" w:rsidRDefault="004F27AC" w:rsidP="00466C8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ausreichend.</w:t>
      </w:r>
    </w:p>
    <w:p w14:paraId="49895D85" w14:textId="250B0250" w:rsidR="00D07429" w:rsidRDefault="004F27AC" w:rsidP="00104AF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</w:t>
      </w:r>
      <w:r w:rsidR="00104AF0">
        <w:rPr>
          <w:rFonts w:ascii="Arial" w:hAnsi="Arial" w:cs="Arial"/>
          <w:sz w:val="24"/>
          <w:szCs w:val="24"/>
        </w:rPr>
        <w:t xml:space="preserve">fordern wir Sie auf, die Genehmigung des Logistikparks nochmal </w:t>
      </w:r>
    </w:p>
    <w:p w14:paraId="62B66742" w14:textId="4C531E59" w:rsidR="00104AF0" w:rsidRDefault="00104AF0" w:rsidP="00104AF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kritisch auf den Prüfstand zu stellen und den Logistikpark Stocka </w:t>
      </w:r>
    </w:p>
    <w:p w14:paraId="01BDD791" w14:textId="6F7884B4" w:rsidR="00104AF0" w:rsidRDefault="00104AF0" w:rsidP="00104AF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abzulehnen.</w:t>
      </w:r>
    </w:p>
    <w:p w14:paraId="1320E186" w14:textId="77777777" w:rsidR="00104AF0" w:rsidRDefault="00104AF0" w:rsidP="00104AF0">
      <w:pPr>
        <w:pStyle w:val="KeinLeerraum"/>
        <w:rPr>
          <w:rFonts w:ascii="Arial" w:hAnsi="Arial" w:cs="Arial"/>
          <w:sz w:val="24"/>
          <w:szCs w:val="24"/>
        </w:rPr>
      </w:pPr>
    </w:p>
    <w:p w14:paraId="2DBD92C9" w14:textId="378CAFEA" w:rsidR="00104AF0" w:rsidRPr="00DE6E53" w:rsidRDefault="00104AF0" w:rsidP="00104AF0">
      <w:pPr>
        <w:pStyle w:val="KeinLeerraum"/>
        <w:rPr>
          <w:rFonts w:ascii="Arial" w:hAnsi="Arial" w:cs="Arial"/>
          <w:sz w:val="24"/>
          <w:szCs w:val="24"/>
        </w:rPr>
      </w:pPr>
      <w:r w:rsidRPr="00DE6E53">
        <w:rPr>
          <w:rFonts w:ascii="Arial" w:hAnsi="Arial" w:cs="Arial"/>
          <w:sz w:val="24"/>
          <w:szCs w:val="24"/>
        </w:rPr>
        <w:t>Mit freundlichen Grüßen</w:t>
      </w:r>
    </w:p>
    <w:sectPr w:rsidR="00104AF0" w:rsidRPr="00DE6E53" w:rsidSect="00104AF0">
      <w:headerReference w:type="default" r:id="rId11"/>
      <w:pgSz w:w="11906" w:h="16838"/>
      <w:pgMar w:top="2126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A89F" w14:textId="77777777" w:rsidR="006C0F57" w:rsidRDefault="006C0F57" w:rsidP="00AD0BBB">
      <w:pPr>
        <w:spacing w:after="0" w:line="240" w:lineRule="auto"/>
      </w:pPr>
      <w:r>
        <w:separator/>
      </w:r>
    </w:p>
  </w:endnote>
  <w:endnote w:type="continuationSeparator" w:id="0">
    <w:p w14:paraId="099D4533" w14:textId="77777777" w:rsidR="006C0F57" w:rsidRDefault="006C0F57" w:rsidP="00AD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065F" w14:textId="77777777" w:rsidR="006C0F57" w:rsidRDefault="006C0F57" w:rsidP="00AD0BBB">
      <w:pPr>
        <w:spacing w:after="0" w:line="240" w:lineRule="auto"/>
      </w:pPr>
      <w:r>
        <w:separator/>
      </w:r>
    </w:p>
  </w:footnote>
  <w:footnote w:type="continuationSeparator" w:id="0">
    <w:p w14:paraId="6F73FB02" w14:textId="77777777" w:rsidR="006C0F57" w:rsidRDefault="006C0F57" w:rsidP="00AD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258" w14:textId="19823E08" w:rsidR="00CB4056" w:rsidRDefault="006C0A1A">
    <w:pPr>
      <w:pStyle w:val="Kopfzeile"/>
    </w:pPr>
    <w:r>
      <w:rPr>
        <w:noProof/>
      </w:rPr>
      <w:drawing>
        <wp:inline distT="0" distB="0" distL="0" distR="0" wp14:anchorId="51CB7C2A" wp14:editId="06674A94">
          <wp:extent cx="1252855" cy="821690"/>
          <wp:effectExtent l="0" t="0" r="4445" b="0"/>
          <wp:docPr id="1321048795" name="Grafik 1" descr="Ein Bild, das Grafiken, Logo, Schrif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048795" name="Grafik 1321048795" descr="Ein Bild, das Grafiken, Logo, Schrift, Symbol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84A"/>
    <w:multiLevelType w:val="hybridMultilevel"/>
    <w:tmpl w:val="ABC4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BEC"/>
    <w:multiLevelType w:val="hybridMultilevel"/>
    <w:tmpl w:val="6F1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359"/>
    <w:multiLevelType w:val="hybridMultilevel"/>
    <w:tmpl w:val="E3EA1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55ED"/>
    <w:multiLevelType w:val="hybridMultilevel"/>
    <w:tmpl w:val="56CC4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1710"/>
    <w:multiLevelType w:val="hybridMultilevel"/>
    <w:tmpl w:val="FB661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09877">
    <w:abstractNumId w:val="3"/>
  </w:num>
  <w:num w:numId="2" w16cid:durableId="63338922">
    <w:abstractNumId w:val="1"/>
  </w:num>
  <w:num w:numId="3" w16cid:durableId="1400977164">
    <w:abstractNumId w:val="0"/>
  </w:num>
  <w:num w:numId="4" w16cid:durableId="52581253">
    <w:abstractNumId w:val="0"/>
  </w:num>
  <w:num w:numId="5" w16cid:durableId="666515963">
    <w:abstractNumId w:val="2"/>
  </w:num>
  <w:num w:numId="6" w16cid:durableId="655377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B"/>
    <w:rsid w:val="00007C6C"/>
    <w:rsid w:val="000A5989"/>
    <w:rsid w:val="00104AF0"/>
    <w:rsid w:val="00137BD8"/>
    <w:rsid w:val="00184422"/>
    <w:rsid w:val="00184B84"/>
    <w:rsid w:val="001B6FD0"/>
    <w:rsid w:val="00234875"/>
    <w:rsid w:val="002E7776"/>
    <w:rsid w:val="00386294"/>
    <w:rsid w:val="003D30EC"/>
    <w:rsid w:val="004371C9"/>
    <w:rsid w:val="004372AE"/>
    <w:rsid w:val="00466C89"/>
    <w:rsid w:val="004F27AC"/>
    <w:rsid w:val="005709B6"/>
    <w:rsid w:val="00590759"/>
    <w:rsid w:val="005A1F55"/>
    <w:rsid w:val="005A573C"/>
    <w:rsid w:val="00620A42"/>
    <w:rsid w:val="006C0A1A"/>
    <w:rsid w:val="006C0F57"/>
    <w:rsid w:val="0075395E"/>
    <w:rsid w:val="007954F6"/>
    <w:rsid w:val="007C3565"/>
    <w:rsid w:val="0082108E"/>
    <w:rsid w:val="00834673"/>
    <w:rsid w:val="0083504D"/>
    <w:rsid w:val="00855C35"/>
    <w:rsid w:val="008C5613"/>
    <w:rsid w:val="00964884"/>
    <w:rsid w:val="009C77A6"/>
    <w:rsid w:val="00A56BE8"/>
    <w:rsid w:val="00A953BE"/>
    <w:rsid w:val="00AD0BBB"/>
    <w:rsid w:val="00AE6403"/>
    <w:rsid w:val="00B21AF2"/>
    <w:rsid w:val="00B26814"/>
    <w:rsid w:val="00B41C34"/>
    <w:rsid w:val="00B82C1F"/>
    <w:rsid w:val="00CB4056"/>
    <w:rsid w:val="00D07429"/>
    <w:rsid w:val="00D2153B"/>
    <w:rsid w:val="00DD60BF"/>
    <w:rsid w:val="00DE6E53"/>
    <w:rsid w:val="00E02B5E"/>
    <w:rsid w:val="00E8492C"/>
    <w:rsid w:val="00EA13A3"/>
    <w:rsid w:val="00EB6C0D"/>
    <w:rsid w:val="00ED1EBB"/>
    <w:rsid w:val="00F0169A"/>
    <w:rsid w:val="00F47DBF"/>
    <w:rsid w:val="00F6479B"/>
    <w:rsid w:val="00F75A75"/>
    <w:rsid w:val="00FA218F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A3081"/>
  <w15:chartTrackingRefBased/>
  <w15:docId w15:val="{006085C7-4F09-48EB-B39A-3ECB3A7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BB"/>
  </w:style>
  <w:style w:type="paragraph" w:styleId="Fuzeile">
    <w:name w:val="footer"/>
    <w:basedOn w:val="Standard"/>
    <w:link w:val="FuzeileZchn"/>
    <w:uiPriority w:val="99"/>
    <w:unhideWhenUsed/>
    <w:rsid w:val="00AD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BB"/>
  </w:style>
  <w:style w:type="table" w:styleId="Tabellenraster">
    <w:name w:val="Table Grid"/>
    <w:basedOn w:val="NormaleTabelle"/>
    <w:uiPriority w:val="39"/>
    <w:rsid w:val="0018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B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4B8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84B8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A57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2C1F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er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i-abens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uer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-aben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Schmid</dc:creator>
  <cp:keywords/>
  <dc:description/>
  <cp:lastModifiedBy>Roland Weiß</cp:lastModifiedBy>
  <cp:revision>4</cp:revision>
  <cp:lastPrinted>2024-03-22T08:59:00Z</cp:lastPrinted>
  <dcterms:created xsi:type="dcterms:W3CDTF">2024-03-22T08:02:00Z</dcterms:created>
  <dcterms:modified xsi:type="dcterms:W3CDTF">2024-03-22T09:05:00Z</dcterms:modified>
</cp:coreProperties>
</file>